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01" w:rsidRPr="00202101" w:rsidRDefault="00202101" w:rsidP="00202101">
      <w:pPr>
        <w:suppressAutoHyphens/>
        <w:jc w:val="center"/>
        <w:rPr>
          <w:sz w:val="28"/>
          <w:szCs w:val="28"/>
          <w:lang w:eastAsia="ar-SA"/>
        </w:rPr>
      </w:pPr>
      <w:r w:rsidRPr="0020210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101" w:rsidRPr="00202101" w:rsidRDefault="00202101" w:rsidP="00202101">
      <w:pPr>
        <w:suppressAutoHyphens/>
        <w:jc w:val="center"/>
        <w:rPr>
          <w:sz w:val="28"/>
          <w:szCs w:val="28"/>
          <w:lang w:eastAsia="ar-SA"/>
        </w:rPr>
      </w:pPr>
    </w:p>
    <w:p w:rsidR="00202101" w:rsidRPr="00202101" w:rsidRDefault="00202101" w:rsidP="00202101">
      <w:pPr>
        <w:suppressAutoHyphens/>
        <w:jc w:val="center"/>
        <w:rPr>
          <w:sz w:val="28"/>
          <w:szCs w:val="28"/>
          <w:lang w:eastAsia="ar-SA"/>
        </w:rPr>
      </w:pPr>
      <w:r w:rsidRPr="00202101">
        <w:rPr>
          <w:sz w:val="28"/>
          <w:szCs w:val="28"/>
          <w:lang w:eastAsia="ar-SA"/>
        </w:rPr>
        <w:t>МУНИЦИПАЛЬНОЕ ОБРАЗОВАНИЕ</w:t>
      </w:r>
    </w:p>
    <w:p w:rsidR="00202101" w:rsidRPr="00202101" w:rsidRDefault="00202101" w:rsidP="00202101">
      <w:pPr>
        <w:jc w:val="center"/>
        <w:rPr>
          <w:sz w:val="28"/>
          <w:szCs w:val="28"/>
          <w:lang w:eastAsia="en-US"/>
        </w:rPr>
      </w:pPr>
      <w:r w:rsidRPr="00202101">
        <w:rPr>
          <w:sz w:val="28"/>
          <w:szCs w:val="28"/>
          <w:lang w:eastAsia="en-US"/>
        </w:rPr>
        <w:t>ХАНТЫ-МАНСИЙСКИЙ РАЙОН</w:t>
      </w:r>
    </w:p>
    <w:p w:rsidR="00202101" w:rsidRPr="00202101" w:rsidRDefault="00202101" w:rsidP="00202101">
      <w:pPr>
        <w:jc w:val="center"/>
        <w:rPr>
          <w:sz w:val="28"/>
          <w:szCs w:val="28"/>
          <w:lang w:eastAsia="en-US"/>
        </w:rPr>
      </w:pPr>
      <w:r w:rsidRPr="00202101">
        <w:rPr>
          <w:sz w:val="28"/>
          <w:szCs w:val="28"/>
          <w:lang w:eastAsia="en-US"/>
        </w:rPr>
        <w:t>Ханты-Мансийский автономный округ – Югра</w:t>
      </w:r>
    </w:p>
    <w:p w:rsidR="00202101" w:rsidRPr="00202101" w:rsidRDefault="00202101" w:rsidP="00202101">
      <w:pPr>
        <w:jc w:val="center"/>
        <w:rPr>
          <w:sz w:val="28"/>
          <w:szCs w:val="28"/>
          <w:lang w:eastAsia="en-US"/>
        </w:rPr>
      </w:pPr>
    </w:p>
    <w:p w:rsidR="00202101" w:rsidRPr="00202101" w:rsidRDefault="00202101" w:rsidP="00202101">
      <w:pPr>
        <w:jc w:val="center"/>
        <w:rPr>
          <w:b/>
          <w:sz w:val="28"/>
          <w:szCs w:val="28"/>
          <w:lang w:eastAsia="en-US"/>
        </w:rPr>
      </w:pPr>
      <w:r w:rsidRPr="0020210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202101" w:rsidRPr="00202101" w:rsidRDefault="00202101" w:rsidP="00202101">
      <w:pPr>
        <w:jc w:val="center"/>
        <w:rPr>
          <w:b/>
          <w:sz w:val="28"/>
          <w:szCs w:val="28"/>
          <w:lang w:eastAsia="en-US"/>
        </w:rPr>
      </w:pPr>
    </w:p>
    <w:p w:rsidR="00202101" w:rsidRPr="00202101" w:rsidRDefault="00202101" w:rsidP="00202101">
      <w:pPr>
        <w:jc w:val="center"/>
        <w:rPr>
          <w:b/>
          <w:sz w:val="28"/>
          <w:szCs w:val="28"/>
          <w:lang w:eastAsia="en-US"/>
        </w:rPr>
      </w:pPr>
      <w:r w:rsidRPr="00202101">
        <w:rPr>
          <w:b/>
          <w:sz w:val="28"/>
          <w:szCs w:val="28"/>
          <w:lang w:eastAsia="en-US"/>
        </w:rPr>
        <w:t>П О С Т А Н О В Л Е Н И Е</w:t>
      </w:r>
    </w:p>
    <w:p w:rsidR="00202101" w:rsidRPr="00202101" w:rsidRDefault="00202101" w:rsidP="00202101">
      <w:pPr>
        <w:jc w:val="center"/>
        <w:rPr>
          <w:sz w:val="28"/>
          <w:szCs w:val="28"/>
          <w:lang w:eastAsia="en-US"/>
        </w:rPr>
      </w:pPr>
    </w:p>
    <w:p w:rsidR="00202101" w:rsidRPr="00202101" w:rsidRDefault="00202101" w:rsidP="00202101">
      <w:pPr>
        <w:rPr>
          <w:sz w:val="28"/>
          <w:szCs w:val="28"/>
          <w:lang w:eastAsia="en-US"/>
        </w:rPr>
      </w:pPr>
      <w:r w:rsidRPr="00202101">
        <w:rPr>
          <w:sz w:val="28"/>
          <w:szCs w:val="28"/>
          <w:lang w:eastAsia="en-US"/>
        </w:rPr>
        <w:t xml:space="preserve">от </w:t>
      </w:r>
      <w:r w:rsidR="00540285">
        <w:rPr>
          <w:sz w:val="28"/>
          <w:szCs w:val="28"/>
          <w:lang w:eastAsia="en-US"/>
        </w:rPr>
        <w:t>07.11.2022</w:t>
      </w:r>
      <w:bookmarkStart w:id="0" w:name="_GoBack"/>
      <w:bookmarkEnd w:id="0"/>
      <w:r w:rsidRPr="00202101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540285">
        <w:rPr>
          <w:sz w:val="28"/>
          <w:szCs w:val="28"/>
          <w:lang w:eastAsia="en-US"/>
        </w:rPr>
        <w:t>401</w:t>
      </w:r>
    </w:p>
    <w:p w:rsidR="00202101" w:rsidRPr="00202101" w:rsidRDefault="00202101" w:rsidP="00202101">
      <w:pPr>
        <w:rPr>
          <w:i/>
          <w:sz w:val="24"/>
          <w:szCs w:val="24"/>
          <w:lang w:eastAsia="en-US"/>
        </w:rPr>
      </w:pPr>
      <w:r w:rsidRPr="00202101">
        <w:rPr>
          <w:i/>
          <w:sz w:val="24"/>
          <w:szCs w:val="24"/>
          <w:lang w:eastAsia="en-US"/>
        </w:rPr>
        <w:t>г. Ханты-Мансийск</w:t>
      </w:r>
    </w:p>
    <w:p w:rsidR="00202101" w:rsidRPr="00202101" w:rsidRDefault="00202101" w:rsidP="00202101">
      <w:pPr>
        <w:suppressAutoHyphens/>
        <w:rPr>
          <w:sz w:val="28"/>
          <w:szCs w:val="28"/>
          <w:lang w:eastAsia="ar-SA"/>
        </w:rPr>
      </w:pPr>
    </w:p>
    <w:p w:rsidR="00C60323" w:rsidRPr="00C60323" w:rsidRDefault="00C60323" w:rsidP="00C60323">
      <w:pPr>
        <w:suppressAutoHyphens/>
        <w:rPr>
          <w:sz w:val="28"/>
          <w:szCs w:val="28"/>
          <w:lang w:eastAsia="ar-SA"/>
        </w:rPr>
      </w:pP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от 16.03.2021 № 64 </w:t>
      </w:r>
    </w:p>
    <w:p w:rsidR="00384B18" w:rsidRDefault="00547149" w:rsidP="00C60323">
      <w:pPr>
        <w:pStyle w:val="af"/>
        <w:ind w:right="3968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72C86" w:rsidRPr="00966B3D">
        <w:rPr>
          <w:sz w:val="28"/>
          <w:szCs w:val="28"/>
        </w:rPr>
        <w:t xml:space="preserve">Об утверждении </w:t>
      </w:r>
      <w:r w:rsidR="00972C86" w:rsidRPr="00966B3D">
        <w:rPr>
          <w:color w:val="000000"/>
          <w:sz w:val="28"/>
          <w:szCs w:val="28"/>
        </w:rPr>
        <w:t xml:space="preserve">перечня муниципального имущества </w:t>
      </w:r>
    </w:p>
    <w:p w:rsidR="00384B18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Ханты-Мансийского района, </w:t>
      </w:r>
    </w:p>
    <w:p w:rsidR="00C60323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свободного от прав третьих лиц </w:t>
      </w:r>
    </w:p>
    <w:p w:rsidR="00C60323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:rsidR="00360293" w:rsidRPr="00966B3D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  <w:r w:rsidR="00360293" w:rsidRPr="00966B3D">
        <w:rPr>
          <w:sz w:val="28"/>
          <w:szCs w:val="28"/>
        </w:rPr>
        <w:t>»</w:t>
      </w:r>
    </w:p>
    <w:p w:rsidR="00B87948" w:rsidRDefault="00B87948" w:rsidP="00C6032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3B59E0" w:rsidRPr="00966B3D" w:rsidRDefault="003B59E0" w:rsidP="00C6032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F52604" w:rsidRPr="00384B18" w:rsidRDefault="00F52604" w:rsidP="00384B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«О некоммерческих организациях», Правилами формирования, ведения, обязательного опубликования перечня муниципального имущества </w:t>
      </w:r>
      <w:r w:rsidR="00384B18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Ханты-Мансийского района, свободного от прав третьих лиц </w:t>
      </w:r>
      <w:r w:rsidR="00384B18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утвержденными </w:t>
      </w:r>
      <w:r w:rsidR="00972C86" w:rsidRPr="00966B3D">
        <w:rPr>
          <w:sz w:val="28"/>
          <w:szCs w:val="28"/>
        </w:rPr>
        <w:t xml:space="preserve">постановлением администрации Ханты-Мансийского района от 05.04.2017 № 84 «О регулировании отдельных вопросов имущественной поддержки </w:t>
      </w:r>
      <w:r w:rsidR="00972C86" w:rsidRPr="00966B3D">
        <w:rPr>
          <w:bCs/>
          <w:sz w:val="28"/>
          <w:szCs w:val="28"/>
        </w:rPr>
        <w:t>социально-ориентированных некоммерческих организаций»,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:rsidR="003A3D2B" w:rsidRPr="00966B3D" w:rsidRDefault="003A3D2B" w:rsidP="00C60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149" w:rsidRDefault="00CF40A7" w:rsidP="00547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40A7">
        <w:rPr>
          <w:sz w:val="28"/>
          <w:szCs w:val="28"/>
        </w:rPr>
        <w:lastRenderedPageBreak/>
        <w:t xml:space="preserve">1. </w:t>
      </w:r>
      <w:bookmarkStart w:id="1" w:name="_Hlk531076530"/>
      <w:r w:rsidR="00547149" w:rsidRPr="00CF40A7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547149">
        <w:rPr>
          <w:sz w:val="28"/>
          <w:szCs w:val="28"/>
        </w:rPr>
        <w:t xml:space="preserve">от 16.03.2021 № 64 </w:t>
      </w:r>
      <w:r w:rsidR="00547149" w:rsidRPr="00CF40A7">
        <w:rPr>
          <w:sz w:val="28"/>
          <w:szCs w:val="28"/>
        </w:rPr>
        <w:t xml:space="preserve">«Об утверждении </w:t>
      </w:r>
      <w:r w:rsidR="00547149" w:rsidRPr="00CF40A7">
        <w:rPr>
          <w:color w:val="000000"/>
          <w:sz w:val="28"/>
          <w:szCs w:val="28"/>
        </w:rPr>
        <w:t xml:space="preserve">перечня муниципального имущества Ханты-Мансийского района, свободного от прав третьих лиц </w:t>
      </w:r>
      <w:r w:rsidR="00547149">
        <w:rPr>
          <w:color w:val="000000"/>
          <w:sz w:val="28"/>
          <w:szCs w:val="28"/>
        </w:rPr>
        <w:br/>
      </w:r>
      <w:r w:rsidR="00547149" w:rsidRPr="00CF40A7">
        <w:rPr>
          <w:color w:val="000000"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="00547149" w:rsidRPr="00CF40A7">
        <w:rPr>
          <w:sz w:val="28"/>
          <w:szCs w:val="28"/>
        </w:rPr>
        <w:t xml:space="preserve">» изменения, изложив приложение </w:t>
      </w:r>
      <w:r w:rsidR="00547149">
        <w:rPr>
          <w:sz w:val="28"/>
          <w:szCs w:val="28"/>
        </w:rPr>
        <w:t xml:space="preserve">к постановлению </w:t>
      </w:r>
      <w:r w:rsidR="00547149" w:rsidRPr="00CF40A7">
        <w:rPr>
          <w:sz w:val="28"/>
          <w:szCs w:val="28"/>
        </w:rPr>
        <w:t>в следующей</w:t>
      </w:r>
      <w:r w:rsidR="00547149" w:rsidRPr="00CF40A7">
        <w:rPr>
          <w:color w:val="000000"/>
          <w:sz w:val="28"/>
          <w:szCs w:val="28"/>
        </w:rPr>
        <w:t xml:space="preserve"> редакции:</w:t>
      </w:r>
      <w:bookmarkEnd w:id="1"/>
    </w:p>
    <w:p w:rsid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«Приложение</w:t>
      </w: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к постановлению администрации</w:t>
      </w: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Ханты-Мансийского района</w:t>
      </w:r>
    </w:p>
    <w:p w:rsid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от 16.03.2021№ 64</w:t>
      </w: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384B18" w:rsidRDefault="00384B18" w:rsidP="00384B1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Перечень муниципального имущества Ханты-Мансийского района, свободного от прав третьих лиц(за исключением имущественных прав некоммерческих организаций), предназначенного для предоставления</w:t>
      </w:r>
      <w:r>
        <w:rPr>
          <w:color w:val="000000"/>
          <w:sz w:val="28"/>
          <w:szCs w:val="28"/>
        </w:rPr>
        <w:br/>
      </w:r>
      <w:r w:rsidRPr="00384B18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:rsidR="00CF40A7" w:rsidRPr="00CF40A7" w:rsidRDefault="00CF40A7" w:rsidP="00C60323">
      <w:pPr>
        <w:jc w:val="both"/>
        <w:rPr>
          <w:sz w:val="28"/>
          <w:szCs w:val="28"/>
        </w:rPr>
        <w:sectPr w:rsidR="00CF40A7" w:rsidRPr="00CF40A7" w:rsidSect="0054142A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CF40A7" w:rsidRPr="00384B18" w:rsidRDefault="00CF40A7" w:rsidP="00384B18">
      <w:pPr>
        <w:rPr>
          <w:sz w:val="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468"/>
        <w:gridCol w:w="1143"/>
        <w:gridCol w:w="1701"/>
        <w:gridCol w:w="1134"/>
        <w:gridCol w:w="1275"/>
        <w:gridCol w:w="2410"/>
        <w:gridCol w:w="1559"/>
        <w:gridCol w:w="1418"/>
        <w:gridCol w:w="1417"/>
        <w:gridCol w:w="1418"/>
      </w:tblGrid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Наимено-вание имущества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Даты возникновения и прекращения права муниципальной собственности Ханты-Мансийского района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на имущество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202101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документов-</w:t>
            </w:r>
            <w:r w:rsidR="00CF40A7" w:rsidRPr="00CF40A7">
              <w:rPr>
                <w:sz w:val="18"/>
                <w:szCs w:val="18"/>
              </w:rPr>
              <w:t xml:space="preserve"> оснований возникновения (прекращения) права муниципальной собственности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202101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об установленных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в отношении муниципального имущества ограничениях (обременениях)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округ – Югра, Ханты-Мансийский район, сельское поселение Кышик, с. Кышик, </w:t>
            </w:r>
            <w:r w:rsidRPr="00577559">
              <w:rPr>
                <w:sz w:val="18"/>
                <w:szCs w:val="18"/>
              </w:rPr>
              <w:br/>
              <w:t>ул. Зеленая, д. 5, пом. 1002</w:t>
            </w:r>
          </w:p>
        </w:tc>
        <w:tc>
          <w:tcPr>
            <w:tcW w:w="1134" w:type="dxa"/>
            <w:shd w:val="clear" w:color="auto" w:fill="auto"/>
          </w:tcPr>
          <w:p w:rsidR="00CF40A7" w:rsidRPr="00577559" w:rsidRDefault="00CF40A7" w:rsidP="00C60323">
            <w:pPr>
              <w:jc w:val="center"/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>ГУ-002000003641</w:t>
            </w:r>
          </w:p>
        </w:tc>
        <w:tc>
          <w:tcPr>
            <w:tcW w:w="1275" w:type="dxa"/>
            <w:shd w:val="clear" w:color="auto" w:fill="auto"/>
          </w:tcPr>
          <w:p w:rsidR="00CF40A7" w:rsidRPr="0029214F" w:rsidRDefault="0029214F" w:rsidP="00C60323">
            <w:pPr>
              <w:jc w:val="center"/>
              <w:rPr>
                <w:sz w:val="18"/>
                <w:szCs w:val="18"/>
              </w:rPr>
            </w:pPr>
            <w:r w:rsidRPr="0029214F">
              <w:rPr>
                <w:noProof/>
                <w:sz w:val="18"/>
                <w:szCs w:val="18"/>
              </w:rPr>
              <w:t>86:02:0801001:838</w:t>
            </w:r>
          </w:p>
        </w:tc>
        <w:tc>
          <w:tcPr>
            <w:tcW w:w="2410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назначение: нежилое, этаж </w:t>
            </w:r>
            <w:r w:rsidR="0054142A" w:rsidRPr="00577559">
              <w:rPr>
                <w:sz w:val="18"/>
                <w:szCs w:val="18"/>
              </w:rPr>
              <w:t>–</w:t>
            </w:r>
            <w:r w:rsidRPr="00577559">
              <w:rPr>
                <w:sz w:val="18"/>
                <w:szCs w:val="18"/>
              </w:rPr>
              <w:t xml:space="preserve">1, 2, 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на 1 этаже, помещения № 1 – 18, расположенные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на 2 этаже </w:t>
            </w:r>
          </w:p>
        </w:tc>
        <w:tc>
          <w:tcPr>
            <w:tcW w:w="1559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28.12.2011, </w:t>
            </w:r>
          </w:p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о чем в Едином государственном реестре прав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на недвижимое имущество и сделок с ним сделана запись регистрации </w:t>
            </w:r>
            <w:r w:rsidRPr="00577559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:rsidR="00CF40A7" w:rsidRPr="00577559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40A7" w:rsidRPr="00577559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от 28.12.2011, </w:t>
            </w:r>
            <w:r w:rsidRPr="00577559">
              <w:rPr>
                <w:sz w:val="18"/>
                <w:szCs w:val="18"/>
              </w:rPr>
              <w:br/>
              <w:t xml:space="preserve">серия 86-АБ </w:t>
            </w:r>
            <w:r w:rsidRPr="00577559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:rsidR="00CF40A7" w:rsidRPr="001C7AA1" w:rsidRDefault="00CF40A7" w:rsidP="00C6032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F40A7" w:rsidRPr="001C7AA1" w:rsidRDefault="00CF40A7" w:rsidP="00C6032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F40A7" w:rsidRPr="00CF40A7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Горноправдинск,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86:02:1213001: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2 площадью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35,3 кв. метра, 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 xml:space="preserve">, выданному филиалом муниципального унитарного предприятия «Бюро технической инвентаризации, учета недвижимости и приватизации жилья города </w:t>
            </w:r>
            <w:r w:rsidR="00A37E24">
              <w:rPr>
                <w:sz w:val="18"/>
                <w:szCs w:val="18"/>
              </w:rPr>
              <w:lastRenderedPageBreak/>
              <w:t xml:space="preserve">Нижневартовска </w:t>
            </w:r>
            <w:r w:rsidR="00384B18">
              <w:rPr>
                <w:sz w:val="18"/>
                <w:szCs w:val="18"/>
              </w:rPr>
              <w:br/>
            </w:r>
            <w:r w:rsidR="00A37E24">
              <w:rPr>
                <w:sz w:val="18"/>
                <w:szCs w:val="18"/>
              </w:rPr>
              <w:t xml:space="preserve">в г. Ханты-Мансийске» </w:t>
            </w:r>
            <w:r w:rsidR="00384B18">
              <w:rPr>
                <w:sz w:val="18"/>
                <w:szCs w:val="18"/>
              </w:rPr>
              <w:br/>
            </w:r>
            <w:r w:rsidR="00A37E24">
              <w:rPr>
                <w:sz w:val="18"/>
                <w:szCs w:val="18"/>
              </w:rPr>
              <w:t>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40A7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bookmarkStart w:id="2" w:name="_Hlk29473727"/>
            <w:r w:rsidRPr="00CF40A7">
              <w:rPr>
                <w:sz w:val="18"/>
                <w:szCs w:val="18"/>
              </w:rPr>
              <w:t xml:space="preserve">местная религиозная организация православный Приход храма Вознесения Господня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п. Горноправ-динск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Ханты-Мансийского района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Ханты-Мансийского автономного </w:t>
            </w:r>
            <w:r w:rsidRPr="00CF40A7">
              <w:rPr>
                <w:sz w:val="18"/>
                <w:szCs w:val="18"/>
              </w:rPr>
              <w:lastRenderedPageBreak/>
              <w:t xml:space="preserve">округа – Югры Тюменской области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Ханты-Мансийской Епархии Русской Православной Церкви, (Московский Патриархат)</w:t>
            </w:r>
            <w:r w:rsidR="0054142A">
              <w:rPr>
                <w:sz w:val="18"/>
                <w:szCs w:val="18"/>
              </w:rPr>
              <w:t>;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2"/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="00BB34C0">
              <w:rPr>
                <w:sz w:val="18"/>
                <w:szCs w:val="18"/>
              </w:rPr>
              <w:t>;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3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3"/>
            <w:r w:rsidR="009E4FEE">
              <w:rPr>
                <w:sz w:val="18"/>
                <w:szCs w:val="18"/>
              </w:rPr>
              <w:t>24</w:t>
            </w:r>
          </w:p>
        </w:tc>
      </w:tr>
      <w:tr w:rsidR="00573F76" w:rsidRPr="00CF40A7" w:rsidTr="00573F76">
        <w:tc>
          <w:tcPr>
            <w:tcW w:w="468" w:type="dxa"/>
            <w:shd w:val="clear" w:color="auto" w:fill="auto"/>
          </w:tcPr>
          <w:p w:rsidR="00573F76" w:rsidRPr="00CF40A7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временного содержания безнадзор-ных животных</w:t>
            </w:r>
          </w:p>
        </w:tc>
        <w:tc>
          <w:tcPr>
            <w:tcW w:w="1701" w:type="dxa"/>
            <w:shd w:val="clear" w:color="auto" w:fill="auto"/>
          </w:tcPr>
          <w:p w:rsidR="00C60323" w:rsidRDefault="00573F76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округ – Югра, Ханты-Мансийский район, сельское поселение Горноправдинск</w:t>
            </w:r>
            <w:r w:rsidR="00980F9A">
              <w:rPr>
                <w:sz w:val="18"/>
                <w:szCs w:val="18"/>
              </w:rPr>
              <w:t xml:space="preserve">, </w:t>
            </w:r>
          </w:p>
          <w:p w:rsidR="00573F76" w:rsidRPr="00CF40A7" w:rsidRDefault="00980F9A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Горноправдинск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3F76" w:rsidRPr="00CF40A7" w:rsidRDefault="00573F76" w:rsidP="00C60323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:rsidR="00573F76" w:rsidRPr="00CF40A7" w:rsidRDefault="0054142A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shd w:val="clear" w:color="auto" w:fill="auto"/>
          </w:tcPr>
          <w:p w:rsidR="00897B15" w:rsidRDefault="00573F76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2015 года выпуска, сооружение, не являющееся объектом капитального строительства, в составе блок-контейнер на санях 6000*2450*2650</w:t>
            </w:r>
            <w:r w:rsidR="00980F9A" w:rsidRPr="00980F9A">
              <w:rPr>
                <w:sz w:val="18"/>
                <w:szCs w:val="18"/>
              </w:rPr>
              <w:t xml:space="preserve"> (</w:t>
            </w:r>
            <w:r w:rsidR="00714924">
              <w:rPr>
                <w:sz w:val="18"/>
                <w:szCs w:val="18"/>
              </w:rPr>
              <w:t xml:space="preserve">расположено </w:t>
            </w:r>
            <w:r w:rsidR="00980F9A" w:rsidRPr="00980F9A">
              <w:rPr>
                <w:sz w:val="18"/>
                <w:szCs w:val="18"/>
              </w:rPr>
              <w:t xml:space="preserve">в границах земельного участка площадью 2000 кв. метров,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с кадастровым 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№ 86:02:1211002:52 </w:t>
            </w:r>
            <w:r w:rsidR="00384B18">
              <w:rPr>
                <w:sz w:val="18"/>
                <w:szCs w:val="18"/>
              </w:rPr>
              <w:br/>
            </w:r>
            <w:r w:rsidRPr="00980F9A">
              <w:rPr>
                <w:sz w:val="18"/>
                <w:szCs w:val="18"/>
              </w:rPr>
              <w:t xml:space="preserve">по адресу: Ханты-Мансийский район, сельское поселение Горноправдинск,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п. Горноправдинск, </w:t>
            </w:r>
          </w:p>
          <w:p w:rsidR="00573F76" w:rsidRPr="00980F9A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ул. Производственная, б/н)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418" w:type="dxa"/>
            <w:shd w:val="clear" w:color="auto" w:fill="auto"/>
          </w:tcPr>
          <w:p w:rsidR="00376552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и земельных отношений администрации Ханты-Мансийского района </w:t>
            </w:r>
          </w:p>
          <w:p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09.02.2019 </w:t>
            </w:r>
          </w:p>
          <w:p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:rsidR="00573F76" w:rsidRPr="00B643AD" w:rsidRDefault="00B643AD" w:rsidP="00C60323">
            <w:pPr>
              <w:rPr>
                <w:sz w:val="18"/>
                <w:szCs w:val="18"/>
              </w:rPr>
            </w:pPr>
            <w:r w:rsidRPr="00B643AD">
              <w:rPr>
                <w:bCs/>
                <w:sz w:val="18"/>
                <w:szCs w:val="18"/>
              </w:rPr>
              <w:t xml:space="preserve">местное общественное движение помощи бездомным животным «Любовь и верность» </w:t>
            </w:r>
            <w:r w:rsidR="00384B18">
              <w:rPr>
                <w:bCs/>
                <w:sz w:val="18"/>
                <w:szCs w:val="18"/>
              </w:rPr>
              <w:br/>
            </w:r>
            <w:r w:rsidRPr="00B643AD">
              <w:rPr>
                <w:bCs/>
                <w:sz w:val="18"/>
                <w:szCs w:val="18"/>
              </w:rPr>
              <w:t>п. Горноправ</w:t>
            </w:r>
            <w:r w:rsidR="00384B18">
              <w:rPr>
                <w:bCs/>
                <w:sz w:val="18"/>
                <w:szCs w:val="18"/>
              </w:rPr>
              <w:t>-</w:t>
            </w:r>
            <w:r w:rsidRPr="00B643AD">
              <w:rPr>
                <w:bCs/>
                <w:sz w:val="18"/>
                <w:szCs w:val="18"/>
              </w:rPr>
              <w:t>динс</w:t>
            </w:r>
            <w:r w:rsidR="00593AA8">
              <w:rPr>
                <w:bCs/>
                <w:sz w:val="18"/>
                <w:szCs w:val="18"/>
              </w:rPr>
              <w:t>к;</w:t>
            </w:r>
            <w:r w:rsidRPr="004C42D0">
              <w:rPr>
                <w:bCs/>
                <w:sz w:val="18"/>
                <w:szCs w:val="18"/>
              </w:rPr>
              <w:t>ОГРН 1198600001478, ИНН 8601068992</w:t>
            </w:r>
          </w:p>
        </w:tc>
        <w:tc>
          <w:tcPr>
            <w:tcW w:w="1418" w:type="dxa"/>
            <w:shd w:val="clear" w:color="auto" w:fill="auto"/>
          </w:tcPr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от 15.04.2020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№ 2/05/20</w:t>
            </w:r>
            <w:r w:rsidR="00BB34C0" w:rsidRPr="004C42D0">
              <w:rPr>
                <w:sz w:val="18"/>
                <w:szCs w:val="18"/>
              </w:rPr>
              <w:t>;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 xml:space="preserve">срок 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с 15.04.2020</w:t>
            </w:r>
          </w:p>
          <w:p w:rsidR="00573F76" w:rsidRPr="00CF40A7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по 14.04.2025</w:t>
            </w: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5C54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bookmarkStart w:id="4" w:name="_Hlk29474012"/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Горноправдинск,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4"/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86:02:1213001: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:rsidR="0054142A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 w:rsidR="0054142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помещение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 площадью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5,5 кв. метр</w:t>
            </w:r>
            <w:r w:rsidR="00BB34C0">
              <w:rPr>
                <w:sz w:val="18"/>
                <w:szCs w:val="18"/>
              </w:rPr>
              <w:t>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к поэтажному плану здания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 xml:space="preserve"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г. Ханты-Мансийске»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5C54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2A5C54" w:rsidRPr="00043FA9" w:rsidRDefault="00F314D8" w:rsidP="00C60323">
            <w:pPr>
              <w:rPr>
                <w:sz w:val="18"/>
                <w:szCs w:val="18"/>
              </w:rPr>
            </w:pPr>
            <w:r w:rsidRPr="00043FA9">
              <w:rPr>
                <w:bCs/>
                <w:sz w:val="18"/>
                <w:szCs w:val="18"/>
              </w:rPr>
              <w:t xml:space="preserve">Ханты-Мансийская районная организация общероссийской общественной организации «Всероссийское общество </w:t>
            </w:r>
            <w:r w:rsidRPr="00043FA9">
              <w:rPr>
                <w:bCs/>
                <w:sz w:val="18"/>
                <w:szCs w:val="18"/>
              </w:rPr>
              <w:lastRenderedPageBreak/>
              <w:t>инвалидов»</w:t>
            </w:r>
            <w:r w:rsidR="00BB34C0" w:rsidRPr="00043FA9">
              <w:rPr>
                <w:bCs/>
                <w:sz w:val="18"/>
                <w:szCs w:val="18"/>
              </w:rPr>
              <w:t>;</w:t>
            </w:r>
            <w:r w:rsidRPr="004C42D0">
              <w:rPr>
                <w:bCs/>
                <w:sz w:val="18"/>
                <w:szCs w:val="18"/>
              </w:rPr>
              <w:t>ОГРН</w:t>
            </w:r>
            <w:r w:rsidRPr="004C42D0">
              <w:rPr>
                <w:sz w:val="18"/>
                <w:szCs w:val="18"/>
              </w:rPr>
              <w:t>1038605501340, ИНН 8618004404</w:t>
            </w:r>
          </w:p>
        </w:tc>
        <w:tc>
          <w:tcPr>
            <w:tcW w:w="1418" w:type="dxa"/>
            <w:shd w:val="clear" w:color="auto" w:fill="auto"/>
          </w:tcPr>
          <w:p w:rsidR="00F314D8" w:rsidRPr="00CF40A7" w:rsidRDefault="00F314D8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B34C0">
              <w:rPr>
                <w:sz w:val="18"/>
                <w:szCs w:val="18"/>
              </w:rPr>
              <w:t>;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:rsidR="002A5C54" w:rsidRPr="00CF40A7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lastRenderedPageBreak/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  <w:tr w:rsidR="00547149" w:rsidRPr="00CF40A7" w:rsidTr="00573F76">
        <w:tc>
          <w:tcPr>
            <w:tcW w:w="468" w:type="dxa"/>
            <w:shd w:val="clear" w:color="auto" w:fill="auto"/>
          </w:tcPr>
          <w:p w:rsidR="00547149" w:rsidRDefault="00547149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143" w:type="dxa"/>
            <w:shd w:val="clear" w:color="auto" w:fill="auto"/>
          </w:tcPr>
          <w:p w:rsidR="00547149" w:rsidRPr="00CF40A7" w:rsidRDefault="009203DF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A4E8B">
              <w:rPr>
                <w:sz w:val="18"/>
                <w:szCs w:val="18"/>
              </w:rPr>
              <w:t>араж</w:t>
            </w:r>
          </w:p>
        </w:tc>
        <w:tc>
          <w:tcPr>
            <w:tcW w:w="1701" w:type="dxa"/>
            <w:shd w:val="clear" w:color="auto" w:fill="auto"/>
          </w:tcPr>
          <w:p w:rsidR="00547149" w:rsidRPr="00CF40A7" w:rsidRDefault="00BA4E8B" w:rsidP="00BA4E8B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г. Ханты-Мансийск</w:t>
            </w:r>
            <w:r w:rsidRPr="00CF40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ГСК «Лесник»,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бокс № 5</w:t>
            </w:r>
          </w:p>
        </w:tc>
        <w:tc>
          <w:tcPr>
            <w:tcW w:w="1134" w:type="dxa"/>
            <w:shd w:val="clear" w:color="auto" w:fill="auto"/>
          </w:tcPr>
          <w:p w:rsidR="00547149" w:rsidRPr="00CF40A7" w:rsidRDefault="00BA4E8B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ГУ-002000025154</w:t>
            </w:r>
          </w:p>
        </w:tc>
        <w:tc>
          <w:tcPr>
            <w:tcW w:w="1275" w:type="dxa"/>
            <w:shd w:val="clear" w:color="auto" w:fill="auto"/>
          </w:tcPr>
          <w:p w:rsidR="00547149" w:rsidRPr="00CF40A7" w:rsidRDefault="00BA4E8B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86:12:0103025:559</w:t>
            </w:r>
          </w:p>
        </w:tc>
        <w:tc>
          <w:tcPr>
            <w:tcW w:w="2410" w:type="dxa"/>
            <w:shd w:val="clear" w:color="auto" w:fill="auto"/>
          </w:tcPr>
          <w:p w:rsidR="00547149" w:rsidRPr="00384B18" w:rsidRDefault="00DE6725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Назначение: нежилое, общей площадью 87,3 кв.метров, год </w:t>
            </w:r>
            <w:r w:rsidR="005D130B" w:rsidRPr="00384B18">
              <w:rPr>
                <w:sz w:val="18"/>
                <w:szCs w:val="18"/>
              </w:rPr>
              <w:t xml:space="preserve">постройки 1996, расположен в границах земельного участка </w:t>
            </w:r>
            <w:r w:rsidR="00384B18" w:rsidRPr="00384B18">
              <w:rPr>
                <w:sz w:val="18"/>
                <w:szCs w:val="18"/>
              </w:rPr>
              <w:br/>
            </w:r>
            <w:r w:rsidR="005D130B" w:rsidRPr="00384B18">
              <w:rPr>
                <w:sz w:val="18"/>
                <w:szCs w:val="18"/>
              </w:rPr>
              <w:t>с кадастровым номером 86:12:0103025:248,общей площадью 64 кв. метра, категория земель: земли населенных пунктов, разрешенное использование: для эксплуатации гаража</w:t>
            </w:r>
          </w:p>
        </w:tc>
        <w:tc>
          <w:tcPr>
            <w:tcW w:w="1559" w:type="dxa"/>
            <w:shd w:val="clear" w:color="auto" w:fill="auto"/>
          </w:tcPr>
          <w:p w:rsidR="00547149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28.04.2008, о чем </w:t>
            </w:r>
            <w:r w:rsidR="00384B18">
              <w:rPr>
                <w:sz w:val="18"/>
                <w:szCs w:val="18"/>
              </w:rPr>
              <w:br/>
            </w:r>
            <w:r w:rsidRPr="00384B18">
              <w:rPr>
                <w:sz w:val="18"/>
                <w:szCs w:val="18"/>
              </w:rPr>
              <w:t xml:space="preserve">в Едином государственном реестре прав </w:t>
            </w:r>
            <w:r w:rsidR="00384B18">
              <w:rPr>
                <w:sz w:val="18"/>
                <w:szCs w:val="18"/>
              </w:rPr>
              <w:br/>
            </w:r>
            <w:r w:rsidRPr="00384B18">
              <w:rPr>
                <w:sz w:val="18"/>
                <w:szCs w:val="18"/>
              </w:rPr>
              <w:t xml:space="preserve">на недвижимое имущество и сделок с ним сделана запись регистрации </w:t>
            </w:r>
            <w:r w:rsidRPr="00384B18">
              <w:rPr>
                <w:sz w:val="18"/>
                <w:szCs w:val="18"/>
              </w:rPr>
              <w:br/>
              <w:t>№ 86-72-13/004/2008-305</w:t>
            </w:r>
          </w:p>
        </w:tc>
        <w:tc>
          <w:tcPr>
            <w:tcW w:w="1418" w:type="dxa"/>
            <w:shd w:val="clear" w:color="auto" w:fill="auto"/>
          </w:tcPr>
          <w:p w:rsidR="005D130B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547149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>от 31.10.2007, серия 72 НК 754350</w:t>
            </w:r>
          </w:p>
        </w:tc>
        <w:tc>
          <w:tcPr>
            <w:tcW w:w="1417" w:type="dxa"/>
            <w:shd w:val="clear" w:color="auto" w:fill="auto"/>
          </w:tcPr>
          <w:p w:rsidR="00547149" w:rsidRDefault="0092728D" w:rsidP="00C60323">
            <w:pPr>
              <w:rPr>
                <w:rFonts w:eastAsia="Calibri"/>
                <w:bCs/>
                <w:sz w:val="18"/>
                <w:szCs w:val="18"/>
              </w:rPr>
            </w:pPr>
            <w:r w:rsidRPr="0092728D">
              <w:rPr>
                <w:rFonts w:eastAsia="Calibri"/>
                <w:bCs/>
                <w:sz w:val="18"/>
                <w:szCs w:val="18"/>
              </w:rPr>
              <w:t>автономная некоммерческая организация «Центр социально-культурных инициатив «Территория возможностей»</w:t>
            </w:r>
            <w:r>
              <w:rPr>
                <w:rFonts w:eastAsia="Calibri"/>
                <w:bCs/>
                <w:sz w:val="18"/>
                <w:szCs w:val="18"/>
              </w:rPr>
              <w:t>;</w:t>
            </w:r>
          </w:p>
          <w:p w:rsidR="0092728D" w:rsidRPr="0092728D" w:rsidRDefault="0092728D" w:rsidP="0092728D">
            <w:pPr>
              <w:rPr>
                <w:bCs/>
                <w:sz w:val="18"/>
                <w:szCs w:val="18"/>
              </w:rPr>
            </w:pPr>
            <w:r w:rsidRPr="0092728D">
              <w:rPr>
                <w:bCs/>
                <w:color w:val="000000"/>
                <w:sz w:val="18"/>
                <w:szCs w:val="18"/>
              </w:rPr>
              <w:t xml:space="preserve">ОГРН 1208600010717, ИНН </w:t>
            </w:r>
            <w:r w:rsidRPr="0092728D">
              <w:rPr>
                <w:color w:val="000000" w:themeColor="text1"/>
                <w:sz w:val="18"/>
                <w:szCs w:val="18"/>
              </w:rPr>
              <w:t>8601070455</w:t>
            </w:r>
          </w:p>
        </w:tc>
        <w:tc>
          <w:tcPr>
            <w:tcW w:w="1418" w:type="dxa"/>
            <w:shd w:val="clear" w:color="auto" w:fill="auto"/>
          </w:tcPr>
          <w:p w:rsidR="0092728D" w:rsidRPr="00CF40A7" w:rsidRDefault="0092728D" w:rsidP="0092728D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17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</w:p>
          <w:p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06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22;</w:t>
            </w:r>
          </w:p>
          <w:p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17.10.2022</w:t>
            </w:r>
          </w:p>
          <w:p w:rsidR="00547149" w:rsidRPr="00CF40A7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16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32</w:t>
            </w:r>
          </w:p>
        </w:tc>
      </w:tr>
    </w:tbl>
    <w:p w:rsidR="00CF40A7" w:rsidRDefault="00547149" w:rsidP="00C60323">
      <w:pPr>
        <w:ind w:right="11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84B18" w:rsidRPr="00966B3D" w:rsidRDefault="00384B18" w:rsidP="00384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B3D">
        <w:rPr>
          <w:sz w:val="28"/>
          <w:szCs w:val="28"/>
        </w:rPr>
        <w:t xml:space="preserve">2. </w:t>
      </w:r>
      <w:r w:rsidRPr="0026388E">
        <w:rPr>
          <w:sz w:val="28"/>
          <w:szCs w:val="28"/>
        </w:rPr>
        <w:t>Опубликовать настоящее постановление в газете «Наш рай</w:t>
      </w:r>
      <w:r>
        <w:rPr>
          <w:sz w:val="28"/>
          <w:szCs w:val="28"/>
        </w:rPr>
        <w:t xml:space="preserve">он», в официальном сетевом издании «Наш район Ханты-Мансийский», разместить на официальном </w:t>
      </w:r>
      <w:r w:rsidRPr="0026388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26388E">
        <w:rPr>
          <w:sz w:val="28"/>
          <w:szCs w:val="28"/>
        </w:rPr>
        <w:t>Ханты-Мансийского района.</w:t>
      </w:r>
    </w:p>
    <w:p w:rsidR="00384B18" w:rsidRPr="00966B3D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384B18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384B18" w:rsidRPr="00966B3D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384B18" w:rsidRPr="00966B3D" w:rsidRDefault="00384B18" w:rsidP="00384B18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>Глава Ханты-Мансийского района                       К.Р.Минулин</w:t>
      </w:r>
    </w:p>
    <w:p w:rsidR="00547149" w:rsidRDefault="00547149" w:rsidP="00C60323">
      <w:pPr>
        <w:ind w:right="111"/>
        <w:jc w:val="right"/>
        <w:rPr>
          <w:sz w:val="28"/>
          <w:szCs w:val="28"/>
        </w:rPr>
      </w:pPr>
    </w:p>
    <w:sectPr w:rsidR="00547149" w:rsidSect="00384B18">
      <w:headerReference w:type="default" r:id="rId10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2C" w:rsidRDefault="004C512C" w:rsidP="000E7357">
      <w:r>
        <w:separator/>
      </w:r>
    </w:p>
  </w:endnote>
  <w:endnote w:type="continuationSeparator" w:id="1">
    <w:p w:rsidR="004C512C" w:rsidRDefault="004C512C" w:rsidP="000E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2C" w:rsidRDefault="004C512C" w:rsidP="000E7357">
      <w:r>
        <w:separator/>
      </w:r>
    </w:p>
  </w:footnote>
  <w:footnote w:type="continuationSeparator" w:id="1">
    <w:p w:rsidR="004C512C" w:rsidRDefault="004C512C" w:rsidP="000E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A7" w:rsidRPr="007C6784" w:rsidRDefault="008A3D45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="00CF40A7"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B14AE6">
      <w:rPr>
        <w:noProof/>
        <w:sz w:val="26"/>
        <w:szCs w:val="26"/>
      </w:rPr>
      <w:t>2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A4" w:rsidRPr="00202101" w:rsidRDefault="008A3D45" w:rsidP="00202101">
    <w:pPr>
      <w:pStyle w:val="af1"/>
      <w:jc w:val="center"/>
      <w:rPr>
        <w:sz w:val="24"/>
      </w:rPr>
    </w:pPr>
    <w:r w:rsidRPr="00202101">
      <w:rPr>
        <w:sz w:val="24"/>
      </w:rPr>
      <w:fldChar w:fldCharType="begin"/>
    </w:r>
    <w:r w:rsidR="000C79A4" w:rsidRPr="00202101">
      <w:rPr>
        <w:sz w:val="24"/>
      </w:rPr>
      <w:instrText>PAGE   \* MERGEFORMAT</w:instrText>
    </w:r>
    <w:r w:rsidRPr="00202101">
      <w:rPr>
        <w:sz w:val="24"/>
      </w:rPr>
      <w:fldChar w:fldCharType="separate"/>
    </w:r>
    <w:r w:rsidR="00B14AE6">
      <w:rPr>
        <w:noProof/>
        <w:sz w:val="24"/>
      </w:rPr>
      <w:t>5</w:t>
    </w:r>
    <w:r w:rsidRPr="00202101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3FA9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5546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899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772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32CA"/>
    <w:rsid w:val="00156274"/>
    <w:rsid w:val="00156D17"/>
    <w:rsid w:val="001737F2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5659"/>
    <w:rsid w:val="001B16ED"/>
    <w:rsid w:val="001B1CFF"/>
    <w:rsid w:val="001B267A"/>
    <w:rsid w:val="001C0D73"/>
    <w:rsid w:val="001C1797"/>
    <w:rsid w:val="001C42BF"/>
    <w:rsid w:val="001C4364"/>
    <w:rsid w:val="001C49AE"/>
    <w:rsid w:val="001C7AA1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2101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214F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682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B18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404B"/>
    <w:rsid w:val="003F4F49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42D0"/>
    <w:rsid w:val="004C512C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05B45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0285"/>
    <w:rsid w:val="0054142A"/>
    <w:rsid w:val="005421FD"/>
    <w:rsid w:val="0054540C"/>
    <w:rsid w:val="005455B2"/>
    <w:rsid w:val="00546E88"/>
    <w:rsid w:val="00547149"/>
    <w:rsid w:val="005500DD"/>
    <w:rsid w:val="00554AF7"/>
    <w:rsid w:val="005579B3"/>
    <w:rsid w:val="00560903"/>
    <w:rsid w:val="0056186C"/>
    <w:rsid w:val="00564918"/>
    <w:rsid w:val="00565BA2"/>
    <w:rsid w:val="00566B34"/>
    <w:rsid w:val="00571EC1"/>
    <w:rsid w:val="00572616"/>
    <w:rsid w:val="00572D04"/>
    <w:rsid w:val="00573F76"/>
    <w:rsid w:val="0057529C"/>
    <w:rsid w:val="0057592A"/>
    <w:rsid w:val="00576402"/>
    <w:rsid w:val="005764A2"/>
    <w:rsid w:val="00577559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130B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1E75"/>
    <w:rsid w:val="00624A13"/>
    <w:rsid w:val="006274D8"/>
    <w:rsid w:val="00627984"/>
    <w:rsid w:val="0063003A"/>
    <w:rsid w:val="00632252"/>
    <w:rsid w:val="006325CE"/>
    <w:rsid w:val="00642075"/>
    <w:rsid w:val="00644C95"/>
    <w:rsid w:val="0064674B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1759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4462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335A"/>
    <w:rsid w:val="007052A6"/>
    <w:rsid w:val="00705B14"/>
    <w:rsid w:val="0071492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B15"/>
    <w:rsid w:val="00897C19"/>
    <w:rsid w:val="008A16C7"/>
    <w:rsid w:val="008A26C3"/>
    <w:rsid w:val="008A2A24"/>
    <w:rsid w:val="008A3AD4"/>
    <w:rsid w:val="008A3D45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26CC"/>
    <w:rsid w:val="00914645"/>
    <w:rsid w:val="00914B71"/>
    <w:rsid w:val="00915585"/>
    <w:rsid w:val="00915D66"/>
    <w:rsid w:val="00915E31"/>
    <w:rsid w:val="009203DF"/>
    <w:rsid w:val="00923401"/>
    <w:rsid w:val="00924083"/>
    <w:rsid w:val="00926516"/>
    <w:rsid w:val="009270E2"/>
    <w:rsid w:val="0092728D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345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0D0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3F7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0564A"/>
    <w:rsid w:val="00B113FE"/>
    <w:rsid w:val="00B14875"/>
    <w:rsid w:val="00B14AE6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47EB1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993"/>
    <w:rsid w:val="00B95C8B"/>
    <w:rsid w:val="00B961CB"/>
    <w:rsid w:val="00B96480"/>
    <w:rsid w:val="00BA0E73"/>
    <w:rsid w:val="00BA4D3A"/>
    <w:rsid w:val="00BA4E8B"/>
    <w:rsid w:val="00BA58DE"/>
    <w:rsid w:val="00BA7088"/>
    <w:rsid w:val="00BA73EA"/>
    <w:rsid w:val="00BB34C0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323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14B5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36C2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E6725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56D29"/>
    <w:rsid w:val="00E61035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D373A"/>
    <w:rsid w:val="00ED3E1F"/>
    <w:rsid w:val="00EE05C7"/>
    <w:rsid w:val="00EE17BB"/>
    <w:rsid w:val="00EE236B"/>
    <w:rsid w:val="00EE2D38"/>
    <w:rsid w:val="00EE4AA5"/>
    <w:rsid w:val="00EE5BC6"/>
    <w:rsid w:val="00EE6D42"/>
    <w:rsid w:val="00EE6FD6"/>
    <w:rsid w:val="00EF188C"/>
    <w:rsid w:val="00EF22AB"/>
    <w:rsid w:val="00EF7974"/>
    <w:rsid w:val="00F03114"/>
    <w:rsid w:val="00F0561E"/>
    <w:rsid w:val="00F05641"/>
    <w:rsid w:val="00F05B0C"/>
    <w:rsid w:val="00F05DAE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1812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08BA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1BE0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547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EA39-10CE-4F00-8A6F-0A3DA7E9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Саитова А.С.</cp:lastModifiedBy>
  <cp:revision>2</cp:revision>
  <cp:lastPrinted>2022-09-19T12:48:00Z</cp:lastPrinted>
  <dcterms:created xsi:type="dcterms:W3CDTF">2022-11-08T04:11:00Z</dcterms:created>
  <dcterms:modified xsi:type="dcterms:W3CDTF">2022-11-08T04:11:00Z</dcterms:modified>
</cp:coreProperties>
</file>